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DB" w:rsidRDefault="003221DB" w:rsidP="003221DB">
      <w:pPr>
        <w:jc w:val="center"/>
        <w:rPr>
          <w:b/>
        </w:rPr>
      </w:pPr>
      <w:r>
        <w:rPr>
          <w:b/>
        </w:rPr>
        <w:t>АННОТАЦИЯ ПРОГРАММЫ ПРАКТИКИ</w:t>
      </w:r>
    </w:p>
    <w:p w:rsidR="003221DB" w:rsidRDefault="003221DB" w:rsidP="003221DB">
      <w:pPr>
        <w:jc w:val="center"/>
      </w:pPr>
    </w:p>
    <w:p w:rsidR="003221DB" w:rsidRDefault="003221DB" w:rsidP="003221DB">
      <w:pPr>
        <w:jc w:val="center"/>
      </w:pPr>
      <w:r>
        <w:t xml:space="preserve">ПРОИЗВОДСТВЕННАЯ ПРАКТИКА </w:t>
      </w:r>
    </w:p>
    <w:p w:rsidR="003221DB" w:rsidRDefault="003221DB" w:rsidP="003221DB">
      <w:pPr>
        <w:jc w:val="center"/>
        <w:rPr>
          <w:bCs/>
          <w:i/>
          <w:iCs/>
        </w:rPr>
      </w:pPr>
      <w:r>
        <w:t>по получению профессиональных умений и опыта профессиональной деятельности</w:t>
      </w:r>
    </w:p>
    <w:p w:rsidR="003221DB" w:rsidRDefault="003221DB" w:rsidP="003221DB">
      <w:pPr>
        <w:jc w:val="center"/>
        <w:rPr>
          <w:b/>
        </w:rPr>
      </w:pPr>
    </w:p>
    <w:p w:rsidR="003221DB" w:rsidRDefault="003221DB" w:rsidP="003221DB">
      <w:r>
        <w:t xml:space="preserve">Практика реализуется  кафедрой </w:t>
      </w:r>
      <w:r>
        <w:rPr>
          <w:iCs/>
        </w:rPr>
        <w:t>экономико-управленческих дисциплин</w:t>
      </w:r>
      <w:r>
        <w:t>.</w:t>
      </w:r>
    </w:p>
    <w:p w:rsidR="003221DB" w:rsidRDefault="003221DB" w:rsidP="003221DB"/>
    <w:p w:rsidR="003221DB" w:rsidRDefault="003221DB" w:rsidP="003221DB">
      <w:pPr>
        <w:tabs>
          <w:tab w:val="left" w:pos="720"/>
          <w:tab w:val="left" w:pos="900"/>
        </w:tabs>
        <w:jc w:val="both"/>
      </w:pPr>
      <w:r>
        <w:t xml:space="preserve">Цель практики: </w:t>
      </w:r>
      <w:r>
        <w:rPr>
          <w:spacing w:val="2"/>
        </w:rPr>
        <w:t>за</w:t>
      </w:r>
      <w:r>
        <w:t xml:space="preserve">крепление, расширение углубление и систематизация знаний, полученных </w:t>
      </w:r>
      <w:proofErr w:type="gramStart"/>
      <w:r>
        <w:t>обучающимися</w:t>
      </w:r>
      <w:proofErr w:type="gramEnd"/>
      <w:r>
        <w:t xml:space="preserve"> </w:t>
      </w:r>
      <w:r>
        <w:rPr>
          <w:spacing w:val="2"/>
        </w:rPr>
        <w:t xml:space="preserve">при изучении дисциплин учебного плана, на основе изучения деятельности </w:t>
      </w:r>
      <w:r>
        <w:rPr>
          <w:spacing w:val="1"/>
        </w:rPr>
        <w:t xml:space="preserve">конкретной организации, расширение практического </w:t>
      </w:r>
      <w:r>
        <w:rPr>
          <w:spacing w:val="-2"/>
        </w:rPr>
        <w:t>опыта</w:t>
      </w:r>
      <w:r>
        <w:t xml:space="preserve"> в рамках организационно-управленческого и информационно-аналитического вида профессиональной деятельности.</w:t>
      </w:r>
    </w:p>
    <w:p w:rsidR="003221DB" w:rsidRDefault="003221DB" w:rsidP="003221DB">
      <w:pPr>
        <w:tabs>
          <w:tab w:val="left" w:pos="720"/>
          <w:tab w:val="left" w:pos="900"/>
        </w:tabs>
      </w:pPr>
      <w:r>
        <w:t>Задачи:</w:t>
      </w:r>
    </w:p>
    <w:p w:rsidR="003221DB" w:rsidRDefault="003221DB" w:rsidP="003221D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rPr>
          <w:spacing w:val="3"/>
        </w:rPr>
        <w:t xml:space="preserve">подготовка студентов к самостоятельной работе в соответствии с </w:t>
      </w:r>
      <w:r>
        <w:t>должностной квалификационной характеристикой менеджера;</w:t>
      </w:r>
    </w:p>
    <w:p w:rsidR="003221DB" w:rsidRDefault="003221DB" w:rsidP="003221DB">
      <w:pPr>
        <w:widowControl w:val="0"/>
        <w:numPr>
          <w:ilvl w:val="0"/>
          <w:numId w:val="1"/>
        </w:numPr>
        <w:tabs>
          <w:tab w:val="left" w:pos="426"/>
          <w:tab w:val="left" w:pos="1080"/>
        </w:tabs>
        <w:autoSpaceDE w:val="0"/>
        <w:autoSpaceDN w:val="0"/>
        <w:adjustRightInd w:val="0"/>
        <w:ind w:left="0" w:firstLine="0"/>
        <w:jc w:val="both"/>
      </w:pPr>
      <w:r>
        <w:t>ознакомление с организационной структурой организации (подразделения) и функциональными обязанностями ее работников;</w:t>
      </w:r>
    </w:p>
    <w:p w:rsidR="003221DB" w:rsidRDefault="003221DB" w:rsidP="003221DB">
      <w:pPr>
        <w:widowControl w:val="0"/>
        <w:numPr>
          <w:ilvl w:val="0"/>
          <w:numId w:val="1"/>
        </w:numPr>
        <w:tabs>
          <w:tab w:val="num" w:pos="426"/>
          <w:tab w:val="left" w:pos="1080"/>
        </w:tabs>
        <w:autoSpaceDE w:val="0"/>
        <w:autoSpaceDN w:val="0"/>
        <w:adjustRightInd w:val="0"/>
        <w:ind w:left="0" w:firstLine="0"/>
        <w:jc w:val="both"/>
      </w:pPr>
      <w:r>
        <w:rPr>
          <w:spacing w:val="1"/>
        </w:rPr>
        <w:t>отработка студентами практических умений по оформлению служебных доку</w:t>
      </w:r>
      <w:r>
        <w:t>ментов;</w:t>
      </w:r>
    </w:p>
    <w:p w:rsidR="003221DB" w:rsidRDefault="003221DB" w:rsidP="003221DB">
      <w:pPr>
        <w:widowControl w:val="0"/>
        <w:numPr>
          <w:ilvl w:val="0"/>
          <w:numId w:val="1"/>
        </w:numPr>
        <w:tabs>
          <w:tab w:val="num" w:pos="426"/>
          <w:tab w:val="left" w:pos="1080"/>
        </w:tabs>
        <w:autoSpaceDE w:val="0"/>
        <w:autoSpaceDN w:val="0"/>
        <w:adjustRightInd w:val="0"/>
        <w:ind w:left="0" w:firstLine="0"/>
        <w:jc w:val="both"/>
      </w:pPr>
      <w:r>
        <w:t>развитие коммуникативных навыков студентов;</w:t>
      </w:r>
    </w:p>
    <w:p w:rsidR="003221DB" w:rsidRDefault="003221DB" w:rsidP="003221DB">
      <w:pPr>
        <w:widowControl w:val="0"/>
        <w:numPr>
          <w:ilvl w:val="0"/>
          <w:numId w:val="1"/>
        </w:numPr>
        <w:tabs>
          <w:tab w:val="num" w:pos="426"/>
          <w:tab w:val="left" w:pos="1080"/>
        </w:tabs>
        <w:autoSpaceDE w:val="0"/>
        <w:autoSpaceDN w:val="0"/>
        <w:adjustRightInd w:val="0"/>
        <w:ind w:left="0" w:firstLine="0"/>
        <w:jc w:val="both"/>
      </w:pPr>
      <w:r>
        <w:t>изучение подходов к решению проблемных задач и ситуаций, исходя из интересов и особенностей организации;</w:t>
      </w:r>
    </w:p>
    <w:p w:rsidR="003221DB" w:rsidRDefault="003221DB" w:rsidP="003221DB">
      <w:pPr>
        <w:widowControl w:val="0"/>
        <w:numPr>
          <w:ilvl w:val="0"/>
          <w:numId w:val="1"/>
        </w:numPr>
        <w:tabs>
          <w:tab w:val="num" w:pos="426"/>
          <w:tab w:val="left" w:pos="1080"/>
        </w:tabs>
        <w:autoSpaceDE w:val="0"/>
        <w:autoSpaceDN w:val="0"/>
        <w:adjustRightInd w:val="0"/>
        <w:ind w:left="0" w:firstLine="0"/>
        <w:jc w:val="both"/>
      </w:pPr>
      <w:r>
        <w:t>закрепление и углубление навыков обработки информации, полученной из документов, отчетности, первичных и статистических данных о деятельности организации.</w:t>
      </w:r>
    </w:p>
    <w:p w:rsidR="003221DB" w:rsidRDefault="003221DB" w:rsidP="003221DB"/>
    <w:p w:rsidR="003221DB" w:rsidRDefault="003221DB" w:rsidP="003221DB">
      <w:pPr>
        <w:jc w:val="both"/>
      </w:pPr>
      <w:r>
        <w:t xml:space="preserve">Практика направлена на формирование общекультурных, а также профессиональных компетенций, соответствующих </w:t>
      </w:r>
      <w:r>
        <w:rPr>
          <w:bCs/>
        </w:rPr>
        <w:t>организационно-управленческой,</w:t>
      </w:r>
      <w:r>
        <w:t xml:space="preserve"> </w:t>
      </w:r>
      <w:r>
        <w:rPr>
          <w:bCs/>
        </w:rPr>
        <w:t xml:space="preserve">информационно-аналитической </w:t>
      </w:r>
      <w:r>
        <w:t xml:space="preserve">видам профессиональной деятельности: </w:t>
      </w:r>
    </w:p>
    <w:p w:rsidR="003221DB" w:rsidRDefault="003221DB" w:rsidP="003221DB">
      <w:pPr>
        <w:numPr>
          <w:ilvl w:val="0"/>
          <w:numId w:val="2"/>
        </w:numPr>
        <w:jc w:val="both"/>
      </w:pPr>
      <w:r>
        <w:rPr>
          <w:bCs/>
          <w:iCs/>
        </w:rPr>
        <w:t xml:space="preserve">ОК-3 - </w:t>
      </w:r>
      <w:r>
        <w:rPr>
          <w:bCs/>
        </w:rPr>
        <w:t>способность использовать основы экономических знаний в различных сферах деятельности</w:t>
      </w:r>
      <w:r>
        <w:t>;</w:t>
      </w:r>
    </w:p>
    <w:p w:rsidR="003221DB" w:rsidRDefault="003221DB" w:rsidP="003221DB">
      <w:pPr>
        <w:numPr>
          <w:ilvl w:val="0"/>
          <w:numId w:val="2"/>
        </w:numPr>
        <w:jc w:val="both"/>
      </w:pPr>
      <w:r>
        <w:t>ПК-2 -владение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3221DB" w:rsidRDefault="003221DB" w:rsidP="003221DB">
      <w:pPr>
        <w:numPr>
          <w:ilvl w:val="0"/>
          <w:numId w:val="2"/>
        </w:numPr>
        <w:jc w:val="both"/>
      </w:pPr>
      <w:r>
        <w:t>ПК-3 - владение 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3221DB" w:rsidRDefault="003221DB" w:rsidP="003221DB">
      <w:pPr>
        <w:numPr>
          <w:ilvl w:val="0"/>
          <w:numId w:val="2"/>
        </w:numPr>
        <w:jc w:val="both"/>
      </w:pPr>
      <w:r>
        <w:t>ПК-5 - способность 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3221DB" w:rsidRDefault="003221DB" w:rsidP="003221DB">
      <w:pPr>
        <w:numPr>
          <w:ilvl w:val="0"/>
          <w:numId w:val="2"/>
        </w:numPr>
        <w:jc w:val="both"/>
      </w:pPr>
      <w:r>
        <w:t>ПК-9 - 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</w:t>
      </w:r>
    </w:p>
    <w:p w:rsidR="003221DB" w:rsidRDefault="003221DB" w:rsidP="003221DB">
      <w:pPr>
        <w:numPr>
          <w:ilvl w:val="0"/>
          <w:numId w:val="2"/>
        </w:numPr>
        <w:jc w:val="both"/>
      </w:pPr>
      <w:r>
        <w:t>ПК-11 - 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3221DB" w:rsidRDefault="003221DB" w:rsidP="003221DB">
      <w:pPr>
        <w:numPr>
          <w:ilvl w:val="0"/>
          <w:numId w:val="2"/>
        </w:numPr>
        <w:jc w:val="both"/>
      </w:pPr>
      <w:r>
        <w:t xml:space="preserve">ПК-12 - умение организовать и поддерживать связи с деловыми партнерами, используя системы сбора необходимой информации для расширения внешних </w:t>
      </w:r>
      <w:r>
        <w:lastRenderedPageBreak/>
        <w:t>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управления);</w:t>
      </w:r>
    </w:p>
    <w:p w:rsidR="003221DB" w:rsidRDefault="003221DB" w:rsidP="003221DB">
      <w:pPr>
        <w:numPr>
          <w:ilvl w:val="0"/>
          <w:numId w:val="2"/>
        </w:numPr>
        <w:jc w:val="both"/>
      </w:pPr>
      <w:r>
        <w:t>ПК-13 - умение моделировать бизнес-процессы и использовать методы реорганизации бизнес-процессов в практической деятельности организаций</w:t>
      </w:r>
    </w:p>
    <w:p w:rsidR="003221DB" w:rsidRDefault="003221DB" w:rsidP="003221DB">
      <w:pPr>
        <w:numPr>
          <w:ilvl w:val="0"/>
          <w:numId w:val="2"/>
        </w:numPr>
        <w:jc w:val="both"/>
      </w:pPr>
      <w:r>
        <w:t>ПК-14 - 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учета.</w:t>
      </w:r>
    </w:p>
    <w:p w:rsidR="003221DB" w:rsidRDefault="003221DB" w:rsidP="003221DB">
      <w:pPr>
        <w:ind w:left="420"/>
        <w:jc w:val="both"/>
      </w:pPr>
    </w:p>
    <w:p w:rsidR="003221DB" w:rsidRDefault="003221DB" w:rsidP="003221DB"/>
    <w:p w:rsidR="003221DB" w:rsidRDefault="003221DB" w:rsidP="003221DB">
      <w:r>
        <w:t>По практике предусмотрена промежуточная аттестация  в форме зачёта с оценкой.</w:t>
      </w:r>
    </w:p>
    <w:p w:rsidR="003221DB" w:rsidRDefault="003221DB" w:rsidP="003221DB"/>
    <w:p w:rsidR="003221DB" w:rsidRDefault="003221DB" w:rsidP="003221DB">
      <w:r>
        <w:t xml:space="preserve">Общая трудоемкость практики составляет 3 </w:t>
      </w:r>
      <w:proofErr w:type="gramStart"/>
      <w:r>
        <w:t>зачетных</w:t>
      </w:r>
      <w:proofErr w:type="gramEnd"/>
      <w:r>
        <w:t xml:space="preserve"> единицы.</w:t>
      </w:r>
    </w:p>
    <w:p w:rsidR="003221DB" w:rsidRDefault="003221DB" w:rsidP="003221DB">
      <w:pPr>
        <w:rPr>
          <w:b/>
        </w:rPr>
      </w:pPr>
    </w:p>
    <w:p w:rsidR="00531F73" w:rsidRDefault="00531F73">
      <w:bookmarkStart w:id="0" w:name="_GoBack"/>
      <w:bookmarkEnd w:id="0"/>
    </w:p>
    <w:sectPr w:rsidR="0053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11A"/>
    <w:multiLevelType w:val="hybridMultilevel"/>
    <w:tmpl w:val="59D47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C11E9"/>
    <w:multiLevelType w:val="hybridMultilevel"/>
    <w:tmpl w:val="A5ECBC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E0"/>
    <w:rsid w:val="001D1BE0"/>
    <w:rsid w:val="003221DB"/>
    <w:rsid w:val="005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Очное отделение</dc:creator>
  <cp:keywords/>
  <dc:description/>
  <cp:lastModifiedBy>Очное отделение</cp:lastModifiedBy>
  <cp:revision>2</cp:revision>
  <dcterms:created xsi:type="dcterms:W3CDTF">2021-04-16T11:16:00Z</dcterms:created>
  <dcterms:modified xsi:type="dcterms:W3CDTF">2021-04-16T11:16:00Z</dcterms:modified>
</cp:coreProperties>
</file>