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1E" w:rsidRDefault="00B90A1E" w:rsidP="00B90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0A1E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апелляций</w:t>
      </w:r>
    </w:p>
    <w:bookmarkEnd w:id="0"/>
    <w:p w:rsidR="00B90A1E" w:rsidRPr="00B90A1E" w:rsidRDefault="00B90A1E" w:rsidP="00B90A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A1E" w:rsidRPr="00B90A1E" w:rsidRDefault="00B90A1E" w:rsidP="00B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 xml:space="preserve">1. По результатам вступительного испытания, проводимого организацией самостоятельно, поступающий имеет право подать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0A1E">
        <w:rPr>
          <w:rFonts w:ascii="Times New Roman" w:hAnsi="Times New Roman" w:cs="Times New Roman"/>
          <w:sz w:val="28"/>
          <w:szCs w:val="28"/>
        </w:rPr>
        <w:t>в организацию апелляцию о нарушении, по мнению поступающего, установленного порядка проведения вступительного испытания и (</w:t>
      </w:r>
      <w:proofErr w:type="gramStart"/>
      <w:r w:rsidRPr="00B90A1E">
        <w:rPr>
          <w:rFonts w:ascii="Times New Roman" w:hAnsi="Times New Roman" w:cs="Times New Roman"/>
          <w:sz w:val="28"/>
          <w:szCs w:val="28"/>
        </w:rPr>
        <w:t xml:space="preserve">или)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0A1E">
        <w:rPr>
          <w:rFonts w:ascii="Times New Roman" w:hAnsi="Times New Roman" w:cs="Times New Roman"/>
          <w:sz w:val="28"/>
          <w:szCs w:val="28"/>
        </w:rPr>
        <w:t>о несогласии с полученной оценкой результатов вступительного испытания.</w:t>
      </w:r>
    </w:p>
    <w:p w:rsidR="00B90A1E" w:rsidRDefault="00B90A1E" w:rsidP="00B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1E" w:rsidRPr="00B90A1E" w:rsidRDefault="00B90A1E" w:rsidP="00B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>2. Рассмотрение апелляции не является пересдачей вступительного испытания. В ходе рассмотрения апелляции проверяются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B90A1E" w:rsidRDefault="00B90A1E" w:rsidP="00B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1E" w:rsidRPr="00B90A1E" w:rsidRDefault="00B90A1E" w:rsidP="00B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>3.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B90A1E" w:rsidRDefault="00B90A1E" w:rsidP="00B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1E" w:rsidRPr="00B90A1E" w:rsidRDefault="00B90A1E" w:rsidP="00B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>4. Рассмотрение апелляции проводится не позднее следующего рабочего дня после дня ее подачи.</w:t>
      </w:r>
    </w:p>
    <w:p w:rsidR="00B90A1E" w:rsidRDefault="00B90A1E" w:rsidP="00B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1E" w:rsidRPr="00B90A1E" w:rsidRDefault="00B90A1E" w:rsidP="00B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>5. Поступающий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B90A1E" w:rsidRDefault="00B90A1E" w:rsidP="00B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A1E" w:rsidRPr="00B90A1E" w:rsidRDefault="00B90A1E" w:rsidP="00B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 xml:space="preserve">6.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Оформленное протоколом решение апелляционной комиссии доводится до сведения поступающего. Факт </w:t>
      </w:r>
      <w:r w:rsidRPr="00B90A1E">
        <w:rPr>
          <w:rFonts w:ascii="Times New Roman" w:hAnsi="Times New Roman" w:cs="Times New Roman"/>
          <w:sz w:val="28"/>
          <w:szCs w:val="28"/>
        </w:rPr>
        <w:t>ознакомления,</w:t>
      </w:r>
      <w:r w:rsidRPr="00B90A1E">
        <w:rPr>
          <w:rFonts w:ascii="Times New Roman" w:hAnsi="Times New Roman" w:cs="Times New Roman"/>
          <w:sz w:val="28"/>
          <w:szCs w:val="28"/>
        </w:rPr>
        <w:t xml:space="preserve"> поступающего с решением </w:t>
      </w:r>
      <w:r w:rsidRPr="00B90A1E">
        <w:rPr>
          <w:rFonts w:ascii="Times New Roman" w:hAnsi="Times New Roman" w:cs="Times New Roman"/>
          <w:sz w:val="28"/>
          <w:szCs w:val="28"/>
        </w:rPr>
        <w:t>апелляционной комиссии,</w:t>
      </w:r>
      <w:r w:rsidRPr="00B90A1E">
        <w:rPr>
          <w:rFonts w:ascii="Times New Roman" w:hAnsi="Times New Roman" w:cs="Times New Roman"/>
          <w:sz w:val="28"/>
          <w:szCs w:val="28"/>
        </w:rPr>
        <w:t xml:space="preserve"> заверяется подписью поступающего.</w:t>
      </w:r>
    </w:p>
    <w:p w:rsidR="00B90A1E" w:rsidRDefault="00B90A1E" w:rsidP="00B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756" w:rsidRPr="00B90A1E" w:rsidRDefault="00B90A1E" w:rsidP="00B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1E">
        <w:rPr>
          <w:rFonts w:ascii="Times New Roman" w:hAnsi="Times New Roman" w:cs="Times New Roman"/>
          <w:sz w:val="28"/>
          <w:szCs w:val="28"/>
        </w:rPr>
        <w:t xml:space="preserve">7. В случае проведения вступительного испытания с применением дистанционных технологий обеспечивается рассмотрение апелляции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0A1E">
        <w:rPr>
          <w:rFonts w:ascii="Times New Roman" w:hAnsi="Times New Roman" w:cs="Times New Roman"/>
          <w:sz w:val="28"/>
          <w:szCs w:val="28"/>
        </w:rPr>
        <w:t>с применением дистанционных технологий.</w:t>
      </w:r>
    </w:p>
    <w:sectPr w:rsidR="00BB4756" w:rsidRPr="00B9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1E"/>
    <w:rsid w:val="004F2D4D"/>
    <w:rsid w:val="00951C94"/>
    <w:rsid w:val="00B90A1E"/>
    <w:rsid w:val="00B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BBA07-68EE-4CFB-AEB2-80D8E56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Журавлёва</dc:creator>
  <cp:keywords/>
  <dc:description/>
  <cp:lastModifiedBy>Юлия А. Журавлёва</cp:lastModifiedBy>
  <cp:revision>2</cp:revision>
  <dcterms:created xsi:type="dcterms:W3CDTF">2021-05-31T13:44:00Z</dcterms:created>
  <dcterms:modified xsi:type="dcterms:W3CDTF">2021-05-31T13:46:00Z</dcterms:modified>
</cp:coreProperties>
</file>